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FC6" w:rsidRDefault="00800EF6"/>
    <w:p w:rsidR="00255351" w:rsidRDefault="00255351"/>
    <w:p w:rsidR="00C0700F" w:rsidRDefault="00C0700F" w:rsidP="00C0700F">
      <w:pPr>
        <w:jc w:val="center"/>
        <w:rPr>
          <w:b/>
          <w:bCs/>
          <w:sz w:val="36"/>
          <w:szCs w:val="36"/>
        </w:rPr>
      </w:pPr>
      <w:r w:rsidRPr="00C0700F">
        <w:rPr>
          <w:b/>
          <w:bCs/>
          <w:sz w:val="36"/>
          <w:szCs w:val="36"/>
        </w:rPr>
        <w:t xml:space="preserve">Lage Weide </w:t>
      </w:r>
    </w:p>
    <w:p w:rsidR="00AF78FD" w:rsidRPr="00AF78FD" w:rsidRDefault="00AF78FD" w:rsidP="00C0700F">
      <w:pPr>
        <w:jc w:val="center"/>
      </w:pPr>
      <w:r w:rsidRPr="00AF78FD">
        <w:t>Over nut en noodzaak van het Ondernemersfonds</w:t>
      </w:r>
      <w:r>
        <w:t xml:space="preserve"> Utrecht</w:t>
      </w:r>
    </w:p>
    <w:p w:rsidR="00AF78FD" w:rsidRDefault="00AF78FD" w:rsidP="00C0700F">
      <w:pPr>
        <w:jc w:val="center"/>
        <w:rPr>
          <w:i/>
          <w:iCs/>
        </w:rPr>
      </w:pPr>
      <w:proofErr w:type="spellStart"/>
      <w:r w:rsidRPr="00AF78FD">
        <w:rPr>
          <w:i/>
          <w:iCs/>
        </w:rPr>
        <w:t>Position</w:t>
      </w:r>
      <w:proofErr w:type="spellEnd"/>
      <w:r w:rsidRPr="00AF78FD">
        <w:rPr>
          <w:i/>
          <w:iCs/>
        </w:rPr>
        <w:t xml:space="preserve"> Paper van trekkingsgebied 1 Lage Weide</w:t>
      </w:r>
    </w:p>
    <w:p w:rsidR="00AF78FD" w:rsidRDefault="00AF78FD" w:rsidP="00C0700F">
      <w:pPr>
        <w:jc w:val="center"/>
        <w:rPr>
          <w:i/>
          <w:iCs/>
        </w:rPr>
      </w:pPr>
    </w:p>
    <w:p w:rsidR="00434BF3" w:rsidRDefault="00AF78FD" w:rsidP="00AF78FD">
      <w:pPr>
        <w:jc w:val="both"/>
        <w:rPr>
          <w:b/>
          <w:bCs/>
        </w:rPr>
      </w:pPr>
      <w:r w:rsidRPr="00AF78FD">
        <w:rPr>
          <w:b/>
          <w:bCs/>
        </w:rPr>
        <w:t xml:space="preserve">Lage Weide </w:t>
      </w:r>
      <w:r>
        <w:rPr>
          <w:b/>
          <w:bCs/>
        </w:rPr>
        <w:t xml:space="preserve">is een groot voorstander van het voortzetten van het Ondernemersfonds voor onbepaalde tijd. Lage Weide kent een lange traditie van </w:t>
      </w:r>
      <w:r w:rsidR="00434BF3">
        <w:rPr>
          <w:b/>
          <w:bCs/>
        </w:rPr>
        <w:t>ondernemers die zich organiseren, kennis en ervaring bundelen zodat gezamenlijke doelen bereikt worden. Sinds 1966 komt onze vereniging ILW op voor de belangen van haar leden. Dankzij het Ondernemersfond</w:t>
      </w:r>
      <w:r w:rsidR="0060448B">
        <w:rPr>
          <w:b/>
          <w:bCs/>
        </w:rPr>
        <w:t xml:space="preserve">s kon ILW professionaliseren. </w:t>
      </w:r>
    </w:p>
    <w:p w:rsidR="0091315B" w:rsidRDefault="0091315B" w:rsidP="00090940">
      <w:pPr>
        <w:jc w:val="center"/>
        <w:rPr>
          <w:b/>
          <w:bCs/>
        </w:rPr>
      </w:pPr>
      <w:bookmarkStart w:id="0" w:name="_GoBack"/>
      <w:bookmarkEnd w:id="0"/>
    </w:p>
    <w:p w:rsidR="00434BF3" w:rsidRDefault="00434BF3" w:rsidP="00AF78FD">
      <w:pPr>
        <w:jc w:val="both"/>
        <w:rPr>
          <w:b/>
          <w:bCs/>
        </w:rPr>
      </w:pPr>
      <w:r>
        <w:rPr>
          <w:b/>
          <w:bCs/>
        </w:rPr>
        <w:t>Vliegwieleffect van het Ondernemersfonds</w:t>
      </w:r>
    </w:p>
    <w:p w:rsidR="0018419E" w:rsidRDefault="0018419E" w:rsidP="00434BF3">
      <w:pPr>
        <w:pStyle w:val="Lijstalinea"/>
        <w:numPr>
          <w:ilvl w:val="0"/>
          <w:numId w:val="1"/>
        </w:numPr>
        <w:jc w:val="both"/>
      </w:pPr>
      <w:r>
        <w:t xml:space="preserve">Het bestuur van ILW bestaat uit zeven betrokken ondernemers, </w:t>
      </w:r>
      <w:r w:rsidR="0060448B">
        <w:t xml:space="preserve">die dit </w:t>
      </w:r>
      <w:r w:rsidR="00DF62F3">
        <w:t xml:space="preserve">vrijwillig </w:t>
      </w:r>
      <w:r w:rsidR="0060448B">
        <w:t xml:space="preserve">naast hun bedrijf doen. </w:t>
      </w:r>
      <w:r>
        <w:t xml:space="preserve">Op zich een prima constructie, alleen het ontbrak aan tijd </w:t>
      </w:r>
      <w:r w:rsidR="0060448B">
        <w:t xml:space="preserve">en slagkracht </w:t>
      </w:r>
      <w:r>
        <w:t>om</w:t>
      </w:r>
      <w:r w:rsidR="0091315B">
        <w:t xml:space="preserve"> de vele</w:t>
      </w:r>
      <w:r>
        <w:t xml:space="preserve"> </w:t>
      </w:r>
      <w:r w:rsidR="0060448B">
        <w:t>i</w:t>
      </w:r>
      <w:r>
        <w:t xml:space="preserve">deeën ook uit te voeren. Zoals </w:t>
      </w:r>
      <w:r w:rsidR="0091315B">
        <w:t>éé</w:t>
      </w:r>
      <w:r>
        <w:t xml:space="preserve">n van de bestuursleden treffend beschrijft: “Eén keer per maand zien we elkaar, dan heeft ILW de aandacht. Na de vergadering gaf ik een lijstje aan mijn secretaresse </w:t>
      </w:r>
      <w:r w:rsidR="0060448B">
        <w:t xml:space="preserve">en </w:t>
      </w:r>
      <w:r>
        <w:t>voor de volgende vergadering keek ik wat ervan gekomen was.”</w:t>
      </w:r>
    </w:p>
    <w:p w:rsidR="00434BF3" w:rsidRDefault="0060448B" w:rsidP="00434BF3">
      <w:pPr>
        <w:pStyle w:val="Lijstalinea"/>
        <w:numPr>
          <w:ilvl w:val="0"/>
          <w:numId w:val="1"/>
        </w:numPr>
        <w:jc w:val="both"/>
      </w:pPr>
      <w:r>
        <w:t xml:space="preserve">Door </w:t>
      </w:r>
      <w:r w:rsidR="0018419E">
        <w:t xml:space="preserve">de komst van het Ondernemersfonds in 2012 heeft het bestuur van ILW een aantal zzp-projectleiders </w:t>
      </w:r>
      <w:r>
        <w:t xml:space="preserve">in kunnen </w:t>
      </w:r>
      <w:r w:rsidR="00064124">
        <w:t>huren</w:t>
      </w:r>
      <w:r>
        <w:t>.</w:t>
      </w:r>
      <w:r w:rsidR="0018419E">
        <w:t xml:space="preserve"> Zichtbare resultaten zijn bijvoorbeeld de komst van het P&amp;O Netwerk, het project Port of Utrecht en Het Feest der Techniek</w:t>
      </w:r>
      <w:r w:rsidR="00064124">
        <w:t xml:space="preserve"> om scholieren voor techniek te interesseren.</w:t>
      </w:r>
    </w:p>
    <w:p w:rsidR="0060448B" w:rsidRDefault="0018419E" w:rsidP="00222FAD">
      <w:pPr>
        <w:pStyle w:val="Lijstalinea"/>
        <w:numPr>
          <w:ilvl w:val="0"/>
          <w:numId w:val="1"/>
        </w:numPr>
        <w:jc w:val="both"/>
      </w:pPr>
      <w:r>
        <w:t xml:space="preserve">Ook kon met middelen uit het Ondernemersfonds een bezoldigde voorzitter worden aangetrokken die een succesvolle lobby </w:t>
      </w:r>
      <w:r w:rsidR="0060448B">
        <w:t>heeft gevoerd</w:t>
      </w:r>
      <w:r>
        <w:t xml:space="preserve"> tegen de komst van de tippelzone, de plannen voor de Anton Geesinkfietsbrug heeft gelanceerd en een start heeft gemaakt </w:t>
      </w:r>
      <w:r w:rsidR="0060448B" w:rsidRPr="0060448B">
        <w:t>voor de verder</w:t>
      </w:r>
      <w:r w:rsidR="0060448B">
        <w:t xml:space="preserve">e </w:t>
      </w:r>
      <w:r w:rsidR="0060448B" w:rsidRPr="0060448B">
        <w:t>professionalisering van ILW</w:t>
      </w:r>
      <w:r w:rsidR="0060448B">
        <w:t>.</w:t>
      </w:r>
    </w:p>
    <w:p w:rsidR="00064124" w:rsidRDefault="00DF62F3" w:rsidP="00627280">
      <w:pPr>
        <w:pStyle w:val="Lijstalinea"/>
        <w:numPr>
          <w:ilvl w:val="0"/>
          <w:numId w:val="1"/>
        </w:numPr>
        <w:jc w:val="both"/>
      </w:pPr>
      <w:r>
        <w:t xml:space="preserve">Laatste stap in de </w:t>
      </w:r>
      <w:r w:rsidR="0060448B">
        <w:t xml:space="preserve">professionaliseringsslag </w:t>
      </w:r>
      <w:r>
        <w:t>is de komst eind 2018</w:t>
      </w:r>
      <w:r w:rsidR="0060448B">
        <w:t xml:space="preserve"> van de werkstichting Parkmanagement Lage Weide. Een slagvaardige, professionele organisatie met een klein en betrokken team, waardoor </w:t>
      </w:r>
      <w:r>
        <w:t xml:space="preserve">projecten gerealiseerd kunnen worden, </w:t>
      </w:r>
      <w:r w:rsidR="0060448B">
        <w:t>continuïteit</w:t>
      </w:r>
      <w:r w:rsidR="00064124">
        <w:t xml:space="preserve"> ontstaat</w:t>
      </w:r>
      <w:r w:rsidR="0060448B">
        <w:t xml:space="preserve"> in belangenbehartiging en duurzame samenwerkingen met gemeente, provincie, onderwijs</w:t>
      </w:r>
      <w:r w:rsidR="00064124">
        <w:t xml:space="preserve"> en anderen </w:t>
      </w:r>
      <w:r>
        <w:t>mogelijk worden</w:t>
      </w:r>
      <w:r w:rsidR="00064124">
        <w:t xml:space="preserve">. </w:t>
      </w:r>
    </w:p>
    <w:p w:rsidR="00064124" w:rsidRDefault="00064124" w:rsidP="00064124">
      <w:pPr>
        <w:pStyle w:val="Lijstalinea"/>
        <w:jc w:val="both"/>
      </w:pPr>
    </w:p>
    <w:p w:rsidR="00064124" w:rsidRDefault="00064124" w:rsidP="00064124">
      <w:pPr>
        <w:jc w:val="both"/>
        <w:rPr>
          <w:b/>
          <w:bCs/>
        </w:rPr>
      </w:pPr>
      <w:r>
        <w:rPr>
          <w:b/>
          <w:bCs/>
        </w:rPr>
        <w:t>Reactie op de evaluatie</w:t>
      </w:r>
    </w:p>
    <w:p w:rsidR="0060448B" w:rsidRDefault="00064124" w:rsidP="00064124">
      <w:pPr>
        <w:pStyle w:val="Lijstalinea"/>
        <w:numPr>
          <w:ilvl w:val="0"/>
          <w:numId w:val="2"/>
        </w:numPr>
        <w:jc w:val="both"/>
      </w:pPr>
      <w:r>
        <w:t xml:space="preserve">De situatie op Lage Weide bevestigt de conclusies dat het OfU het vestigingsklimaat verbetert, </w:t>
      </w:r>
      <w:r w:rsidR="0091315B">
        <w:t>ondernemers</w:t>
      </w:r>
      <w:r>
        <w:t xml:space="preserve"> zich </w:t>
      </w:r>
      <w:r w:rsidR="0091315B">
        <w:t xml:space="preserve">beter kunnen </w:t>
      </w:r>
      <w:r>
        <w:t xml:space="preserve">organiseren en een slagvaardige infrastructuur ontstaat. </w:t>
      </w:r>
    </w:p>
    <w:p w:rsidR="00DF62F3" w:rsidRDefault="00064124" w:rsidP="00064124">
      <w:pPr>
        <w:pStyle w:val="Lijstalinea"/>
        <w:numPr>
          <w:ilvl w:val="0"/>
          <w:numId w:val="2"/>
        </w:numPr>
        <w:jc w:val="both"/>
      </w:pPr>
      <w:r>
        <w:t xml:space="preserve">Zekerheid over de lange termijn is cruciaal. Het Feest der Techniek is leuk, maar om het personeelstekort op te lossen, </w:t>
      </w:r>
      <w:r w:rsidR="0091315B">
        <w:t>moet</w:t>
      </w:r>
      <w:r>
        <w:t xml:space="preserve"> </w:t>
      </w:r>
      <w:r w:rsidR="0091315B">
        <w:t>het bedrijfsleven</w:t>
      </w:r>
      <w:r w:rsidR="00DF62F3">
        <w:t xml:space="preserve"> duurzaam </w:t>
      </w:r>
      <w:r w:rsidR="00DF62F3">
        <w:lastRenderedPageBreak/>
        <w:t xml:space="preserve">samenwerken met elkaar en met het onderwijs. De presentatie van een Anton Geesinkbrug is leuk, maar niet genoeg. Vasthoudendheid in lobby is noodzakelijk omdat we weten dat Lage Weide door de </w:t>
      </w:r>
      <w:r w:rsidR="0091315B">
        <w:t xml:space="preserve">onveilige en slechte </w:t>
      </w:r>
      <w:r w:rsidR="00DF62F3">
        <w:t>fiets</w:t>
      </w:r>
      <w:r w:rsidR="0091315B">
        <w:t>- en OV-</w:t>
      </w:r>
      <w:r w:rsidR="00DF62F3">
        <w:t xml:space="preserve">verbindingen minder aantrekkelijk is </w:t>
      </w:r>
      <w:r w:rsidR="0091315B">
        <w:t xml:space="preserve">als plek </w:t>
      </w:r>
      <w:r w:rsidR="00DF62F3">
        <w:t xml:space="preserve">om te </w:t>
      </w:r>
      <w:r w:rsidR="0091315B">
        <w:t>komen</w:t>
      </w:r>
      <w:r w:rsidR="00DF62F3">
        <w:t xml:space="preserve"> werken</w:t>
      </w:r>
      <w:r w:rsidR="0091315B">
        <w:t>. Met de komst van de werkstichting Parkmanagement Lage Weide kan dit.</w:t>
      </w:r>
    </w:p>
    <w:p w:rsidR="00DF62F3" w:rsidRDefault="00DF62F3" w:rsidP="00064124">
      <w:pPr>
        <w:pStyle w:val="Lijstalinea"/>
        <w:numPr>
          <w:ilvl w:val="0"/>
          <w:numId w:val="2"/>
        </w:numPr>
        <w:jc w:val="both"/>
      </w:pPr>
      <w:r>
        <w:t xml:space="preserve">Lage Weide onderschrijft de aanbeveling voor een up </w:t>
      </w:r>
      <w:proofErr w:type="spellStart"/>
      <w:r>
        <w:t>to</w:t>
      </w:r>
      <w:proofErr w:type="spellEnd"/>
      <w:r>
        <w:t xml:space="preserve"> date klantenbestand. Dit stelt </w:t>
      </w:r>
      <w:r w:rsidR="0091315B">
        <w:t>Lage Weide</w:t>
      </w:r>
      <w:r>
        <w:t xml:space="preserve"> in staat om nog gerichter ondernemers te benaderen voor zaken die hen aangaan. Daardoor </w:t>
      </w:r>
      <w:r w:rsidR="000D61F5">
        <w:t>zal e</w:t>
      </w:r>
      <w:r>
        <w:t xml:space="preserve">en grotere groep </w:t>
      </w:r>
      <w:r w:rsidR="000D61F5">
        <w:t xml:space="preserve">actief worden, wat het draagvlak van het OfU, maar vooral het vestigingsklimaat van Lage Weide zal verbeteren. </w:t>
      </w:r>
    </w:p>
    <w:p w:rsidR="000D61F5" w:rsidRDefault="000D61F5" w:rsidP="00064124">
      <w:pPr>
        <w:pStyle w:val="Lijstalinea"/>
        <w:numPr>
          <w:ilvl w:val="0"/>
          <w:numId w:val="2"/>
        </w:numPr>
        <w:jc w:val="both"/>
      </w:pPr>
      <w:r>
        <w:t>De samenwerking met het OfU loopt goed. We weten elkaar te vinden.</w:t>
      </w:r>
    </w:p>
    <w:p w:rsidR="000D61F5" w:rsidRDefault="000D61F5" w:rsidP="000D61F5">
      <w:pPr>
        <w:jc w:val="both"/>
      </w:pPr>
    </w:p>
    <w:p w:rsidR="000D61F5" w:rsidRDefault="000D61F5" w:rsidP="000D61F5">
      <w:pPr>
        <w:jc w:val="both"/>
        <w:rPr>
          <w:b/>
          <w:bCs/>
        </w:rPr>
      </w:pPr>
      <w:r>
        <w:rPr>
          <w:b/>
          <w:bCs/>
        </w:rPr>
        <w:t>Tot slot</w:t>
      </w:r>
    </w:p>
    <w:p w:rsidR="000D61F5" w:rsidRPr="000D61F5" w:rsidRDefault="000D61F5" w:rsidP="000D61F5">
      <w:pPr>
        <w:pStyle w:val="Lijstalinea"/>
        <w:numPr>
          <w:ilvl w:val="0"/>
          <w:numId w:val="4"/>
        </w:numPr>
        <w:jc w:val="both"/>
        <w:rPr>
          <w:b/>
          <w:bCs/>
        </w:rPr>
      </w:pPr>
      <w:r>
        <w:t xml:space="preserve">Het </w:t>
      </w:r>
      <w:r w:rsidR="0091315B">
        <w:t xml:space="preserve">is </w:t>
      </w:r>
      <w:r>
        <w:t xml:space="preserve">waardevol als OfU het contact tussen de trekkingsgerechtigden faciliteert en stimuleert. Zo kun je thematische </w:t>
      </w:r>
      <w:proofErr w:type="spellStart"/>
      <w:r>
        <w:t>gebiedsoverschrijdende</w:t>
      </w:r>
      <w:proofErr w:type="spellEnd"/>
      <w:r>
        <w:t xml:space="preserve"> initiatieven bevordere</w:t>
      </w:r>
      <w:r w:rsidR="0091315B">
        <w:t>n. H</w:t>
      </w:r>
      <w:r>
        <w:t xml:space="preserve">et collectief aanbesteden van Cameratoezicht voor acht bedrijventerreinen </w:t>
      </w:r>
      <w:r w:rsidR="0091315B">
        <w:t>onderstreept het belang hiervan</w:t>
      </w:r>
      <w:r>
        <w:t>.</w:t>
      </w:r>
    </w:p>
    <w:p w:rsidR="000D61F5" w:rsidRPr="0061365C" w:rsidRDefault="000D61F5" w:rsidP="000D61F5">
      <w:pPr>
        <w:pStyle w:val="Lijstalinea"/>
        <w:numPr>
          <w:ilvl w:val="0"/>
          <w:numId w:val="4"/>
        </w:numPr>
        <w:jc w:val="both"/>
        <w:rPr>
          <w:b/>
          <w:bCs/>
        </w:rPr>
      </w:pPr>
      <w:r>
        <w:t>Parkmanagement</w:t>
      </w:r>
      <w:r w:rsidR="0091315B">
        <w:t xml:space="preserve"> Lage Weide</w:t>
      </w:r>
      <w:r>
        <w:t xml:space="preserve"> staat nog maar aan het begin. Er is een aantal prachtige projecten in aantocht. Zekerheid over het OfU </w:t>
      </w:r>
      <w:r w:rsidR="0061365C">
        <w:t xml:space="preserve">zal het vliegwieleffect een volgende impuls geven. </w:t>
      </w:r>
    </w:p>
    <w:p w:rsidR="0061365C" w:rsidRPr="0061365C" w:rsidRDefault="0061365C" w:rsidP="000D61F5">
      <w:pPr>
        <w:pStyle w:val="Lijstalinea"/>
        <w:numPr>
          <w:ilvl w:val="0"/>
          <w:numId w:val="4"/>
        </w:numPr>
        <w:jc w:val="both"/>
        <w:rPr>
          <w:b/>
          <w:bCs/>
        </w:rPr>
      </w:pPr>
      <w:r>
        <w:t>Het bevorderen van samenwerking tussen bedrijven op Lage Weide is van grote waarde voor de</w:t>
      </w:r>
      <w:r w:rsidR="0091315B">
        <w:t xml:space="preserve"> inwoners van </w:t>
      </w:r>
      <w:r>
        <w:t xml:space="preserve">Utrecht. </w:t>
      </w:r>
      <w:r w:rsidR="0091315B">
        <w:t>Initiatieven als</w:t>
      </w:r>
      <w:r>
        <w:t xml:space="preserve"> bouwhubs, </w:t>
      </w:r>
      <w:r w:rsidR="0091315B">
        <w:t xml:space="preserve">emissievrij </w:t>
      </w:r>
      <w:r>
        <w:t xml:space="preserve">vervoer over water, waterstofstations en slimme logistieke oplossingen zorgen voor minder autoverkeer en schonere lucht. Zo levert Lage Weide een bijdrage aan een leefbare stad. </w:t>
      </w:r>
    </w:p>
    <w:p w:rsidR="0061365C" w:rsidRDefault="0061365C" w:rsidP="0061365C">
      <w:pPr>
        <w:jc w:val="both"/>
        <w:rPr>
          <w:b/>
          <w:bCs/>
        </w:rPr>
      </w:pPr>
    </w:p>
    <w:p w:rsidR="0061365C" w:rsidRPr="0061365C" w:rsidRDefault="0061365C" w:rsidP="0061365C">
      <w:pPr>
        <w:spacing w:after="120" w:line="240" w:lineRule="atLeast"/>
        <w:jc w:val="both"/>
        <w:rPr>
          <w:b/>
          <w:bCs/>
          <w:color w:val="000000" w:themeColor="text1"/>
        </w:rPr>
      </w:pPr>
      <w:r>
        <w:rPr>
          <w:b/>
          <w:bCs/>
        </w:rPr>
        <w:t xml:space="preserve">Dankzij het OfU </w:t>
      </w:r>
      <w:r w:rsidRPr="0061365C">
        <w:rPr>
          <w:b/>
          <w:bCs/>
          <w:color w:val="000000" w:themeColor="text1"/>
        </w:rPr>
        <w:t xml:space="preserve">zorgen </w:t>
      </w:r>
      <w:r>
        <w:rPr>
          <w:b/>
          <w:bCs/>
          <w:color w:val="000000" w:themeColor="text1"/>
        </w:rPr>
        <w:t xml:space="preserve">wij </w:t>
      </w:r>
      <w:r w:rsidRPr="0061365C">
        <w:rPr>
          <w:b/>
          <w:bCs/>
          <w:color w:val="000000" w:themeColor="text1"/>
        </w:rPr>
        <w:t>voor een goed ondernemersklimaat op bedrijventerrein Lage Weide door de duurzame kwaliteit van het gebied te verbeteren, samenwerking te stimuleren en ondernemers te ondersteunen. Kortom: wij helpen ondernemers op Lage Weide verder</w:t>
      </w:r>
      <w:r>
        <w:rPr>
          <w:b/>
          <w:bCs/>
          <w:color w:val="000000" w:themeColor="text1"/>
        </w:rPr>
        <w:t xml:space="preserve">. </w:t>
      </w:r>
      <w:r w:rsidRPr="0061365C">
        <w:rPr>
          <w:b/>
          <w:bCs/>
          <w:color w:val="000000" w:themeColor="text1"/>
        </w:rPr>
        <w:t>Zo dragen we bij aan het gezonde stedelijke leven in onze regio, met Lage Weide als de ‘schone motor’ van de BV Utrecht.</w:t>
      </w:r>
    </w:p>
    <w:p w:rsidR="0061365C" w:rsidRPr="0061365C" w:rsidRDefault="0061365C" w:rsidP="0061365C">
      <w:pPr>
        <w:jc w:val="both"/>
        <w:rPr>
          <w:b/>
          <w:bCs/>
        </w:rPr>
      </w:pPr>
    </w:p>
    <w:p w:rsidR="00DF62F3" w:rsidRDefault="00DF62F3" w:rsidP="00DF62F3">
      <w:pPr>
        <w:jc w:val="both"/>
      </w:pPr>
    </w:p>
    <w:p w:rsidR="00064124" w:rsidRDefault="00DF62F3" w:rsidP="00DF62F3">
      <w:pPr>
        <w:jc w:val="both"/>
      </w:pPr>
      <w:r>
        <w:t xml:space="preserve"> </w:t>
      </w:r>
    </w:p>
    <w:p w:rsidR="00064124" w:rsidRDefault="00064124" w:rsidP="00064124">
      <w:pPr>
        <w:jc w:val="both"/>
      </w:pPr>
    </w:p>
    <w:p w:rsidR="00064124" w:rsidRDefault="00064124" w:rsidP="00064124">
      <w:pPr>
        <w:jc w:val="both"/>
      </w:pPr>
    </w:p>
    <w:p w:rsidR="00064124" w:rsidRPr="0018419E" w:rsidRDefault="00064124" w:rsidP="00064124">
      <w:pPr>
        <w:jc w:val="both"/>
      </w:pPr>
    </w:p>
    <w:sectPr w:rsidR="00064124" w:rsidRPr="0018419E" w:rsidSect="00064124">
      <w:headerReference w:type="default" r:id="rId7"/>
      <w:footerReference w:type="default" r:id="rId8"/>
      <w:pgSz w:w="11900" w:h="16840"/>
      <w:pgMar w:top="1588" w:right="1814" w:bottom="1588"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EF6" w:rsidRDefault="00800EF6" w:rsidP="00255351">
      <w:r>
        <w:separator/>
      </w:r>
    </w:p>
  </w:endnote>
  <w:endnote w:type="continuationSeparator" w:id="0">
    <w:p w:rsidR="00800EF6" w:rsidRDefault="00800EF6" w:rsidP="0025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351" w:rsidRPr="00255351" w:rsidRDefault="00255351" w:rsidP="00255351">
    <w:pPr>
      <w:pStyle w:val="Voettekst"/>
      <w:jc w:val="center"/>
      <w:rPr>
        <w:color w:val="595959" w:themeColor="text1" w:themeTint="A6"/>
      </w:rPr>
    </w:pPr>
    <w:r w:rsidRPr="00255351">
      <w:rPr>
        <w:color w:val="595959" w:themeColor="text1" w:themeTint="A6"/>
      </w:rPr>
      <w:t>Parkmanagement Lage Weide</w:t>
    </w:r>
  </w:p>
  <w:p w:rsidR="00255351" w:rsidRDefault="00255351" w:rsidP="00255351">
    <w:pPr>
      <w:pStyle w:val="Voettekst"/>
      <w:jc w:val="center"/>
      <w:rPr>
        <w:color w:val="595959" w:themeColor="text1" w:themeTint="A6"/>
      </w:rPr>
    </w:pPr>
    <w:proofErr w:type="gramStart"/>
    <w:r w:rsidRPr="00255351">
      <w:rPr>
        <w:color w:val="595959" w:themeColor="text1" w:themeTint="A6"/>
      </w:rPr>
      <w:t>l</w:t>
    </w:r>
    <w:proofErr w:type="gramEnd"/>
    <w:r w:rsidRPr="00255351">
      <w:rPr>
        <w:color w:val="595959" w:themeColor="text1" w:themeTint="A6"/>
      </w:rPr>
      <w:t xml:space="preserve"> (06) 39</w:t>
    </w:r>
    <w:r w:rsidR="0091315B">
      <w:rPr>
        <w:color w:val="595959" w:themeColor="text1" w:themeTint="A6"/>
      </w:rPr>
      <w:t xml:space="preserve"> </w:t>
    </w:r>
    <w:r w:rsidRPr="00255351">
      <w:rPr>
        <w:color w:val="595959" w:themeColor="text1" w:themeTint="A6"/>
      </w:rPr>
      <w:t>1</w:t>
    </w:r>
    <w:r w:rsidR="0091315B">
      <w:rPr>
        <w:color w:val="595959" w:themeColor="text1" w:themeTint="A6"/>
      </w:rPr>
      <w:t>1</w:t>
    </w:r>
    <w:r w:rsidRPr="00255351">
      <w:rPr>
        <w:color w:val="595959" w:themeColor="text1" w:themeTint="A6"/>
      </w:rPr>
      <w:t xml:space="preserve"> 62 88 l </w:t>
    </w:r>
    <w:hyperlink r:id="rId1" w:history="1">
      <w:r w:rsidRPr="00255351">
        <w:rPr>
          <w:rStyle w:val="Hyperlink"/>
          <w:color w:val="595959" w:themeColor="text1" w:themeTint="A6"/>
          <w:u w:val="none"/>
        </w:rPr>
        <w:t>josienvanbreda@lageweide.nl</w:t>
      </w:r>
    </w:hyperlink>
    <w:r w:rsidRPr="00255351">
      <w:rPr>
        <w:color w:val="595959" w:themeColor="text1" w:themeTint="A6"/>
      </w:rPr>
      <w:t xml:space="preserve"> l</w:t>
    </w:r>
  </w:p>
  <w:p w:rsidR="00255351" w:rsidRPr="00255351" w:rsidRDefault="00255351" w:rsidP="00255351">
    <w:pPr>
      <w:pStyle w:val="Voettekst"/>
      <w:jc w:val="center"/>
      <w:rPr>
        <w:color w:val="595959" w:themeColor="text1" w:themeTint="A6"/>
      </w:rPr>
    </w:pPr>
    <w:proofErr w:type="gramStart"/>
    <w:r>
      <w:rPr>
        <w:color w:val="595959" w:themeColor="text1" w:themeTint="A6"/>
      </w:rPr>
      <w:t>l</w:t>
    </w:r>
    <w:proofErr w:type="gramEnd"/>
    <w:r>
      <w:rPr>
        <w:color w:val="595959" w:themeColor="text1" w:themeTint="A6"/>
      </w:rPr>
      <w:t xml:space="preserve"> </w:t>
    </w:r>
    <w:hyperlink r:id="rId2" w:history="1">
      <w:r w:rsidRPr="00255351">
        <w:rPr>
          <w:rStyle w:val="Hyperlink"/>
          <w:color w:val="595959" w:themeColor="text1" w:themeTint="A6"/>
          <w:u w:val="none"/>
        </w:rPr>
        <w:t>www.lageweide.nl</w:t>
      </w:r>
    </w:hyperlink>
    <w:r w:rsidRPr="00255351">
      <w:rPr>
        <w:color w:val="595959" w:themeColor="text1" w:themeTint="A6"/>
      </w:rPr>
      <w:t xml:space="preserve"> </w:t>
    </w:r>
    <w:r>
      <w:rPr>
        <w:color w:val="595959" w:themeColor="text1" w:themeTint="A6"/>
      </w:rPr>
      <w:t xml:space="preserve">l KVK </w:t>
    </w:r>
    <w:r w:rsidRPr="00255351">
      <w:rPr>
        <w:color w:val="595959" w:themeColor="text1" w:themeTint="A6"/>
      </w:rPr>
      <w:t>72275405</w:t>
    </w:r>
    <w:r>
      <w:rPr>
        <w:color w:val="595959" w:themeColor="text1" w:themeTint="A6"/>
      </w:rPr>
      <w:t xml:space="preserve"> l</w:t>
    </w:r>
  </w:p>
  <w:p w:rsidR="00255351" w:rsidRDefault="002553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EF6" w:rsidRDefault="00800EF6" w:rsidP="00255351">
      <w:r>
        <w:separator/>
      </w:r>
    </w:p>
  </w:footnote>
  <w:footnote w:type="continuationSeparator" w:id="0">
    <w:p w:rsidR="00800EF6" w:rsidRDefault="00800EF6" w:rsidP="0025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351" w:rsidRDefault="00255351" w:rsidP="00255351">
    <w:pPr>
      <w:pStyle w:val="Koptekst"/>
      <w:jc w:val="right"/>
    </w:pPr>
    <w:r>
      <w:rPr>
        <w:noProof/>
      </w:rPr>
      <w:drawing>
        <wp:inline distT="0" distB="0" distL="0" distR="0">
          <wp:extent cx="1149350" cy="9276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W logo.png"/>
                  <pic:cNvPicPr/>
                </pic:nvPicPr>
                <pic:blipFill>
                  <a:blip r:embed="rId1">
                    <a:extLst>
                      <a:ext uri="{28A0092B-C50C-407E-A947-70E740481C1C}">
                        <a14:useLocalDpi xmlns:a14="http://schemas.microsoft.com/office/drawing/2010/main" val="0"/>
                      </a:ext>
                    </a:extLst>
                  </a:blip>
                  <a:stretch>
                    <a:fillRect/>
                  </a:stretch>
                </pic:blipFill>
                <pic:spPr>
                  <a:xfrm>
                    <a:off x="0" y="0"/>
                    <a:ext cx="1161452" cy="937458"/>
                  </a:xfrm>
                  <a:prstGeom prst="rect">
                    <a:avLst/>
                  </a:prstGeom>
                </pic:spPr>
              </pic:pic>
            </a:graphicData>
          </a:graphic>
        </wp:inline>
      </w:drawing>
    </w:r>
  </w:p>
  <w:p w:rsidR="00255351" w:rsidRDefault="002553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7.35pt;height:17.35pt" o:bullet="t">
        <v:imagedata r:id="rId1" o:title="Green and Black Diamond"/>
      </v:shape>
    </w:pict>
  </w:numPicBullet>
  <w:abstractNum w:abstractNumId="0" w15:restartNumberingAfterBreak="0">
    <w:nsid w:val="38652C4A"/>
    <w:multiLevelType w:val="hybridMultilevel"/>
    <w:tmpl w:val="94423640"/>
    <w:lvl w:ilvl="0" w:tplc="B0FE7096">
      <w:start w:val="1"/>
      <w:numFmt w:val="bullet"/>
      <w:lvlText w:val=""/>
      <w:lvlPicBulletId w:val="0"/>
      <w:lvlJc w:val="left"/>
      <w:pPr>
        <w:ind w:left="780" w:hanging="360"/>
      </w:pPr>
      <w:rPr>
        <w:rFonts w:ascii="Symbol" w:hAnsi="Symbol" w:hint="default"/>
        <w:color w:val="auto"/>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4A403602"/>
    <w:multiLevelType w:val="hybridMultilevel"/>
    <w:tmpl w:val="4F2CC288"/>
    <w:lvl w:ilvl="0" w:tplc="B0FE709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AB1425"/>
    <w:multiLevelType w:val="hybridMultilevel"/>
    <w:tmpl w:val="19D217C2"/>
    <w:lvl w:ilvl="0" w:tplc="B0FE709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9902ED"/>
    <w:multiLevelType w:val="hybridMultilevel"/>
    <w:tmpl w:val="EF3C6B3A"/>
    <w:lvl w:ilvl="0" w:tplc="B0FE7096">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51"/>
    <w:rsid w:val="0004323E"/>
    <w:rsid w:val="00064124"/>
    <w:rsid w:val="00090940"/>
    <w:rsid w:val="000D61F5"/>
    <w:rsid w:val="0018419E"/>
    <w:rsid w:val="00255351"/>
    <w:rsid w:val="002C733A"/>
    <w:rsid w:val="00434BF3"/>
    <w:rsid w:val="00490C20"/>
    <w:rsid w:val="0060448B"/>
    <w:rsid w:val="0061365C"/>
    <w:rsid w:val="00800EF6"/>
    <w:rsid w:val="00857C79"/>
    <w:rsid w:val="00882A5B"/>
    <w:rsid w:val="0091315B"/>
    <w:rsid w:val="00AF78FD"/>
    <w:rsid w:val="00C0700F"/>
    <w:rsid w:val="00D952DD"/>
    <w:rsid w:val="00DF62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40DA"/>
  <w14:defaultImageDpi w14:val="32767"/>
  <w15:chartTrackingRefBased/>
  <w15:docId w15:val="{46F8795F-1026-6B4A-AA23-A2401312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5351"/>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55351"/>
    <w:rPr>
      <w:rFonts w:ascii="Times New Roman" w:hAnsi="Times New Roman" w:cs="Times New Roman"/>
      <w:sz w:val="18"/>
      <w:szCs w:val="18"/>
    </w:rPr>
  </w:style>
  <w:style w:type="paragraph" w:styleId="Koptekst">
    <w:name w:val="header"/>
    <w:basedOn w:val="Standaard"/>
    <w:link w:val="KoptekstChar"/>
    <w:uiPriority w:val="99"/>
    <w:unhideWhenUsed/>
    <w:rsid w:val="00255351"/>
    <w:pPr>
      <w:tabs>
        <w:tab w:val="center" w:pos="4536"/>
        <w:tab w:val="right" w:pos="9072"/>
      </w:tabs>
    </w:pPr>
  </w:style>
  <w:style w:type="character" w:customStyle="1" w:styleId="KoptekstChar">
    <w:name w:val="Koptekst Char"/>
    <w:basedOn w:val="Standaardalinea-lettertype"/>
    <w:link w:val="Koptekst"/>
    <w:uiPriority w:val="99"/>
    <w:rsid w:val="00255351"/>
  </w:style>
  <w:style w:type="paragraph" w:styleId="Voettekst">
    <w:name w:val="footer"/>
    <w:basedOn w:val="Standaard"/>
    <w:link w:val="VoettekstChar"/>
    <w:uiPriority w:val="99"/>
    <w:unhideWhenUsed/>
    <w:rsid w:val="00255351"/>
    <w:pPr>
      <w:tabs>
        <w:tab w:val="center" w:pos="4536"/>
        <w:tab w:val="right" w:pos="9072"/>
      </w:tabs>
    </w:pPr>
  </w:style>
  <w:style w:type="character" w:customStyle="1" w:styleId="VoettekstChar">
    <w:name w:val="Voettekst Char"/>
    <w:basedOn w:val="Standaardalinea-lettertype"/>
    <w:link w:val="Voettekst"/>
    <w:uiPriority w:val="99"/>
    <w:rsid w:val="00255351"/>
  </w:style>
  <w:style w:type="character" w:styleId="Hyperlink">
    <w:name w:val="Hyperlink"/>
    <w:basedOn w:val="Standaardalinea-lettertype"/>
    <w:uiPriority w:val="99"/>
    <w:unhideWhenUsed/>
    <w:rsid w:val="00255351"/>
    <w:rPr>
      <w:color w:val="0563C1" w:themeColor="hyperlink"/>
      <w:u w:val="single"/>
    </w:rPr>
  </w:style>
  <w:style w:type="character" w:styleId="Onopgelostemelding">
    <w:name w:val="Unresolved Mention"/>
    <w:basedOn w:val="Standaardalinea-lettertype"/>
    <w:uiPriority w:val="99"/>
    <w:rsid w:val="00255351"/>
    <w:rPr>
      <w:color w:val="605E5C"/>
      <w:shd w:val="clear" w:color="auto" w:fill="E1DFDD"/>
    </w:rPr>
  </w:style>
  <w:style w:type="table" w:styleId="Tabelraster">
    <w:name w:val="Table Grid"/>
    <w:basedOn w:val="Standaardtabel"/>
    <w:uiPriority w:val="39"/>
    <w:rsid w:val="0043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34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ageweide.nl" TargetMode="External"/><Relationship Id="rId1" Type="http://schemas.openxmlformats.org/officeDocument/2006/relationships/hyperlink" Target="mailto:josienvanbreda@lageweid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3586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josien hoekstra</dc:creator>
  <cp:keywords/>
  <dc:description/>
  <cp:lastModifiedBy>josien hoekstra</cp:lastModifiedBy>
  <cp:revision>2</cp:revision>
  <cp:lastPrinted>2019-06-06T20:13:00Z</cp:lastPrinted>
  <dcterms:created xsi:type="dcterms:W3CDTF">2019-06-11T06:31:00Z</dcterms:created>
  <dcterms:modified xsi:type="dcterms:W3CDTF">2019-06-11T06:31:00Z</dcterms:modified>
</cp:coreProperties>
</file>